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D4B6AC" w14:textId="0C586339" w:rsidR="00C8347B" w:rsidRPr="00AF409F" w:rsidRDefault="00D955CF" w:rsidP="00AF409F">
      <w:pPr>
        <w:jc w:val="center"/>
        <w:rPr>
          <w:b/>
          <w:sz w:val="24"/>
          <w:szCs w:val="24"/>
        </w:rPr>
      </w:pPr>
      <w:bookmarkStart w:id="0" w:name="_GoBack"/>
      <w:bookmarkEnd w:id="0"/>
      <w:r w:rsidRPr="0055781A">
        <w:rPr>
          <w:b/>
          <w:sz w:val="24"/>
          <w:szCs w:val="24"/>
        </w:rPr>
        <w:t>PROJEKTNI ZADATAK</w:t>
      </w:r>
    </w:p>
    <w:p w14:paraId="3270B9FB" w14:textId="77777777" w:rsidR="00692937" w:rsidRPr="0091756F" w:rsidRDefault="00C8347B" w:rsidP="00692937">
      <w:pPr>
        <w:jc w:val="both"/>
        <w:rPr>
          <w:b/>
          <w:sz w:val="24"/>
          <w:szCs w:val="24"/>
        </w:rPr>
      </w:pPr>
      <w:r w:rsidRPr="0091756F">
        <w:rPr>
          <w:b/>
          <w:sz w:val="24"/>
          <w:szCs w:val="24"/>
        </w:rPr>
        <w:t>1.</w:t>
      </w:r>
      <w:r w:rsidRPr="0091756F">
        <w:rPr>
          <w:b/>
          <w:sz w:val="24"/>
          <w:szCs w:val="24"/>
        </w:rPr>
        <w:tab/>
        <w:t>UVOD</w:t>
      </w:r>
    </w:p>
    <w:p w14:paraId="394CFD7C" w14:textId="411D4E7B" w:rsidR="00BD2AC7" w:rsidRPr="0091756F" w:rsidRDefault="00BD2AC7" w:rsidP="00BD2AC7">
      <w:pPr>
        <w:spacing w:after="0"/>
        <w:jc w:val="both"/>
        <w:rPr>
          <w:rFonts w:ascii="Calibri" w:eastAsia="Times New Roman" w:hAnsi="Calibri" w:cs="Times New Roman"/>
          <w:sz w:val="24"/>
          <w:szCs w:val="24"/>
          <w:lang w:eastAsia="hr-HR"/>
        </w:rPr>
      </w:pPr>
      <w:r w:rsidRPr="0091756F">
        <w:rPr>
          <w:rFonts w:ascii="Calibri" w:eastAsia="Times New Roman" w:hAnsi="Calibri" w:cs="Times New Roman"/>
          <w:sz w:val="24"/>
          <w:szCs w:val="24"/>
          <w:lang w:eastAsia="hr-HR"/>
        </w:rPr>
        <w:t>Grad Zagreb kao jedinica lokalne samouprave dužna je sukladno Zakonu o gospodarenju otpadom (NN 94/13, 73/17</w:t>
      </w:r>
      <w:r w:rsidR="007C1CC5">
        <w:rPr>
          <w:rFonts w:ascii="Calibri" w:eastAsia="Times New Roman" w:hAnsi="Calibri" w:cs="Times New Roman"/>
          <w:sz w:val="24"/>
          <w:szCs w:val="24"/>
          <w:lang w:eastAsia="hr-HR"/>
        </w:rPr>
        <w:t>, 14/19</w:t>
      </w:r>
      <w:r w:rsidRPr="0091756F">
        <w:rPr>
          <w:rFonts w:ascii="Calibri" w:eastAsia="Times New Roman" w:hAnsi="Calibri" w:cs="Times New Roman"/>
          <w:sz w:val="24"/>
          <w:szCs w:val="24"/>
          <w:lang w:eastAsia="hr-HR"/>
        </w:rPr>
        <w:t>), članak 28., stavak 1, točka 6. i članak 39., provesti izobrazno-informativne aktivnosti na svom području. U tu svrhu, izrađen je Plan izobrazno-informativnih aktivnosti o održivom gospodarenju otpadom Grada Zagreba (u nastavku teksta: Plan) za razdoblje 2018.-2021. koji sadržava niz aktivnosti za podizanje svijesti građana Grada Zagreba o važnosti odgovornog postupanja s otpadom, a jedan je od uvjeta za prijavu na poziv za dostavu projektnog prijedloga Provedba programa izobrazno-informativnih aktivnosti o održivom gospodarenju otpadom Ministarstva zaštite okoliša i energetike.</w:t>
      </w:r>
    </w:p>
    <w:p w14:paraId="040171AA" w14:textId="072FD88A" w:rsidR="00DE0DE0" w:rsidRPr="0091756F" w:rsidRDefault="00A8215E" w:rsidP="00C8347B">
      <w:pPr>
        <w:jc w:val="both"/>
        <w:rPr>
          <w:sz w:val="24"/>
          <w:szCs w:val="24"/>
        </w:rPr>
      </w:pPr>
      <w:r w:rsidRPr="0091756F">
        <w:rPr>
          <w:sz w:val="24"/>
          <w:szCs w:val="24"/>
        </w:rPr>
        <w:t xml:space="preserve">Predmet projektnog zadatka je </w:t>
      </w:r>
      <w:r w:rsidR="00613D4F" w:rsidRPr="0091756F">
        <w:rPr>
          <w:sz w:val="24"/>
          <w:szCs w:val="24"/>
        </w:rPr>
        <w:t>usluga oglašavanja na tem</w:t>
      </w:r>
      <w:r w:rsidR="00C03FB8">
        <w:rPr>
          <w:sz w:val="24"/>
          <w:szCs w:val="24"/>
        </w:rPr>
        <w:t>u održivog gospodarenja otpadom u sklopu projekta 'Stavi pravu stvar na pravo mjesto'.</w:t>
      </w:r>
    </w:p>
    <w:p w14:paraId="66624A0E" w14:textId="77777777" w:rsidR="00C8347B" w:rsidRPr="0091756F" w:rsidRDefault="00905F0F" w:rsidP="00C8347B">
      <w:pPr>
        <w:jc w:val="both"/>
        <w:rPr>
          <w:sz w:val="24"/>
          <w:szCs w:val="24"/>
        </w:rPr>
      </w:pPr>
      <w:r w:rsidRPr="0091756F">
        <w:rPr>
          <w:sz w:val="24"/>
          <w:szCs w:val="24"/>
        </w:rPr>
        <w:t>2.</w:t>
      </w:r>
      <w:r w:rsidRPr="0091756F">
        <w:rPr>
          <w:sz w:val="24"/>
          <w:szCs w:val="24"/>
        </w:rPr>
        <w:tab/>
      </w:r>
      <w:r w:rsidRPr="0091756F">
        <w:rPr>
          <w:b/>
          <w:sz w:val="24"/>
          <w:szCs w:val="24"/>
        </w:rPr>
        <w:t>OPIS PROJEKTNOG ZADATKA</w:t>
      </w:r>
    </w:p>
    <w:p w14:paraId="63BFF345" w14:textId="77777777" w:rsidR="00AB696B" w:rsidRPr="0091756F" w:rsidRDefault="00AB696B" w:rsidP="00C8347B">
      <w:pPr>
        <w:jc w:val="both"/>
        <w:rPr>
          <w:sz w:val="24"/>
          <w:szCs w:val="24"/>
        </w:rPr>
      </w:pPr>
      <w:r w:rsidRPr="0091756F">
        <w:rPr>
          <w:sz w:val="24"/>
          <w:szCs w:val="24"/>
        </w:rPr>
        <w:t>Usluga oglašavanja na temu održivog gospodarenja otpadom uključuje provedbu sljedećih aktivnosti:</w:t>
      </w:r>
    </w:p>
    <w:p w14:paraId="0058CB90" w14:textId="6D4DE556" w:rsidR="00FA2265" w:rsidRPr="0091756F" w:rsidRDefault="00613D4F" w:rsidP="00FA2265">
      <w:pPr>
        <w:jc w:val="both"/>
        <w:rPr>
          <w:b/>
          <w:sz w:val="24"/>
          <w:szCs w:val="24"/>
        </w:rPr>
      </w:pPr>
      <w:r w:rsidRPr="0091756F">
        <w:rPr>
          <w:b/>
          <w:sz w:val="24"/>
          <w:szCs w:val="24"/>
        </w:rPr>
        <w:t>2.1</w:t>
      </w:r>
      <w:r w:rsidR="002A3C39" w:rsidRPr="0091756F">
        <w:rPr>
          <w:b/>
          <w:sz w:val="24"/>
          <w:szCs w:val="24"/>
        </w:rPr>
        <w:t xml:space="preserve">. </w:t>
      </w:r>
      <w:r w:rsidR="00FA2265" w:rsidRPr="0091756F">
        <w:rPr>
          <w:b/>
          <w:sz w:val="24"/>
          <w:szCs w:val="24"/>
        </w:rPr>
        <w:t>Izrada koncepta</w:t>
      </w:r>
      <w:r w:rsidR="004E4263" w:rsidRPr="0091756F">
        <w:rPr>
          <w:b/>
          <w:sz w:val="24"/>
          <w:szCs w:val="24"/>
        </w:rPr>
        <w:t xml:space="preserve"> i sadržaja</w:t>
      </w:r>
      <w:r w:rsidR="00FA2265" w:rsidRPr="0091756F">
        <w:rPr>
          <w:b/>
          <w:sz w:val="24"/>
          <w:szCs w:val="24"/>
        </w:rPr>
        <w:t>, dizajn i grafička priprema</w:t>
      </w:r>
      <w:r w:rsidR="004E4263" w:rsidRPr="0091756F">
        <w:rPr>
          <w:b/>
          <w:sz w:val="24"/>
          <w:szCs w:val="24"/>
        </w:rPr>
        <w:t xml:space="preserve"> te</w:t>
      </w:r>
      <w:r w:rsidR="00FA2265" w:rsidRPr="0091756F">
        <w:rPr>
          <w:b/>
          <w:sz w:val="24"/>
          <w:szCs w:val="24"/>
        </w:rPr>
        <w:t xml:space="preserve"> objava </w:t>
      </w:r>
      <w:r w:rsidR="004E4263" w:rsidRPr="0091756F">
        <w:rPr>
          <w:b/>
          <w:sz w:val="24"/>
          <w:szCs w:val="24"/>
        </w:rPr>
        <w:t xml:space="preserve">oglasa </w:t>
      </w:r>
      <w:r w:rsidR="00FA2265" w:rsidRPr="0091756F">
        <w:rPr>
          <w:b/>
          <w:sz w:val="24"/>
          <w:szCs w:val="24"/>
        </w:rPr>
        <w:t xml:space="preserve">na internetskim portalima </w:t>
      </w:r>
    </w:p>
    <w:p w14:paraId="6985F40E" w14:textId="77777777" w:rsidR="00FA2265" w:rsidRPr="0091756F" w:rsidRDefault="004E4263" w:rsidP="00FA2265">
      <w:pPr>
        <w:pStyle w:val="ListParagraph"/>
        <w:numPr>
          <w:ilvl w:val="0"/>
          <w:numId w:val="2"/>
        </w:numPr>
        <w:jc w:val="both"/>
        <w:rPr>
          <w:b/>
          <w:sz w:val="24"/>
          <w:szCs w:val="24"/>
        </w:rPr>
      </w:pPr>
      <w:r w:rsidRPr="0091756F">
        <w:rPr>
          <w:b/>
          <w:sz w:val="24"/>
          <w:szCs w:val="24"/>
        </w:rPr>
        <w:t xml:space="preserve">Plaćeni oglasi </w:t>
      </w:r>
    </w:p>
    <w:p w14:paraId="1234A63C" w14:textId="77777777" w:rsidR="00CF31E3" w:rsidRDefault="004E4263" w:rsidP="00FA2265">
      <w:pPr>
        <w:jc w:val="both"/>
        <w:rPr>
          <w:sz w:val="24"/>
          <w:szCs w:val="24"/>
        </w:rPr>
      </w:pPr>
      <w:r w:rsidRPr="0091756F">
        <w:rPr>
          <w:sz w:val="24"/>
          <w:szCs w:val="24"/>
        </w:rPr>
        <w:t>Aktivnost uključuje izradu koncepta</w:t>
      </w:r>
      <w:r w:rsidR="00FA2265" w:rsidRPr="0091756F">
        <w:rPr>
          <w:sz w:val="24"/>
          <w:szCs w:val="24"/>
        </w:rPr>
        <w:t xml:space="preserve"> i sadržaja</w:t>
      </w:r>
      <w:r w:rsidRPr="0091756F">
        <w:rPr>
          <w:sz w:val="24"/>
          <w:szCs w:val="24"/>
        </w:rPr>
        <w:t>, dizajn i grafičku p</w:t>
      </w:r>
      <w:r w:rsidR="00CD5591">
        <w:rPr>
          <w:sz w:val="24"/>
          <w:szCs w:val="24"/>
        </w:rPr>
        <w:t>ripremu te objavu plaćenog</w:t>
      </w:r>
      <w:r w:rsidR="00564E78" w:rsidRPr="0091756F">
        <w:rPr>
          <w:sz w:val="24"/>
          <w:szCs w:val="24"/>
        </w:rPr>
        <w:t xml:space="preserve"> oglasa (engl.bannera) na </w:t>
      </w:r>
      <w:r w:rsidR="00CD5591">
        <w:rPr>
          <w:sz w:val="24"/>
          <w:szCs w:val="24"/>
        </w:rPr>
        <w:t xml:space="preserve">5 internet (web) portala u trajanju od 15 mjeseci, 1 banner po portalu. Količina impresija sumarno minimalno 1.000.000 mjesečno na svih 5 portala. Oglasi su namijenjeni svim građanima, a pokrivaju temu održivog gospodarenja otpadom. Pod internet portalima na kojima Naručitelj zahtijeva objavu bannera Naručitelj podrazumijeva 5 internet portala koji se nalaze na listi 10 najposjećenijih internet portala u Hrvatskoj, </w:t>
      </w:r>
      <w:r w:rsidR="00326A3C">
        <w:rPr>
          <w:sz w:val="24"/>
          <w:szCs w:val="24"/>
        </w:rPr>
        <w:t>a temeljem istraživanja neovisnih tvrtki koja objavljuju t</w:t>
      </w:r>
      <w:r w:rsidR="00CD5591">
        <w:rPr>
          <w:sz w:val="24"/>
          <w:szCs w:val="24"/>
        </w:rPr>
        <w:t>akve informacije o web portalima.</w:t>
      </w:r>
      <w:r w:rsidR="00CF31E3">
        <w:rPr>
          <w:sz w:val="24"/>
          <w:szCs w:val="24"/>
        </w:rPr>
        <w:t xml:space="preserve"> </w:t>
      </w:r>
    </w:p>
    <w:p w14:paraId="75DB9574" w14:textId="77777777" w:rsidR="00DE0DE0" w:rsidRPr="0091756F" w:rsidRDefault="00DE0DE0" w:rsidP="00FA2265">
      <w:pPr>
        <w:jc w:val="both"/>
        <w:rPr>
          <w:sz w:val="24"/>
          <w:szCs w:val="24"/>
        </w:rPr>
      </w:pPr>
    </w:p>
    <w:p w14:paraId="1D783886" w14:textId="44FA11DC" w:rsidR="00901FF5" w:rsidRPr="0091756F" w:rsidRDefault="00901FF5" w:rsidP="006E3D05">
      <w:pPr>
        <w:spacing w:line="240" w:lineRule="auto"/>
        <w:jc w:val="both"/>
        <w:rPr>
          <w:b/>
          <w:sz w:val="24"/>
          <w:szCs w:val="24"/>
        </w:rPr>
      </w:pPr>
      <w:r w:rsidRPr="0091756F">
        <w:rPr>
          <w:b/>
          <w:sz w:val="24"/>
          <w:szCs w:val="24"/>
        </w:rPr>
        <w:t xml:space="preserve">Opis i specifikacija </w:t>
      </w:r>
      <w:r w:rsidR="00613D4F" w:rsidRPr="0091756F">
        <w:rPr>
          <w:b/>
          <w:sz w:val="24"/>
          <w:szCs w:val="24"/>
        </w:rPr>
        <w:t>navedenog</w:t>
      </w:r>
      <w:r w:rsidR="00A54362" w:rsidRPr="0091756F">
        <w:rPr>
          <w:b/>
          <w:sz w:val="24"/>
          <w:szCs w:val="24"/>
        </w:rPr>
        <w:t xml:space="preserve"> </w:t>
      </w:r>
      <w:r w:rsidR="00830B07" w:rsidRPr="0091756F">
        <w:rPr>
          <w:b/>
          <w:sz w:val="24"/>
          <w:szCs w:val="24"/>
        </w:rPr>
        <w:t>predmeta oglašavanja</w:t>
      </w:r>
    </w:p>
    <w:p w14:paraId="281D2627" w14:textId="4476A7D1" w:rsidR="00A54362" w:rsidRPr="0091756F" w:rsidRDefault="00A54362" w:rsidP="006E3D05">
      <w:pPr>
        <w:spacing w:line="240" w:lineRule="auto"/>
        <w:jc w:val="both"/>
        <w:rPr>
          <w:rFonts w:cstheme="minorHAnsi"/>
          <w:sz w:val="24"/>
          <w:szCs w:val="24"/>
        </w:rPr>
      </w:pPr>
      <w:r w:rsidRPr="0091756F">
        <w:rPr>
          <w:rFonts w:cstheme="minorHAnsi"/>
          <w:sz w:val="24"/>
          <w:szCs w:val="24"/>
        </w:rPr>
        <w:t xml:space="preserve">Priprema za </w:t>
      </w:r>
      <w:r w:rsidR="00613D4F" w:rsidRPr="0091756F">
        <w:rPr>
          <w:rFonts w:cstheme="minorHAnsi"/>
          <w:sz w:val="24"/>
          <w:szCs w:val="24"/>
        </w:rPr>
        <w:t>oglase</w:t>
      </w:r>
      <w:r w:rsidRPr="0091756F">
        <w:rPr>
          <w:rFonts w:cstheme="minorHAnsi"/>
          <w:sz w:val="24"/>
          <w:szCs w:val="24"/>
        </w:rPr>
        <w:t xml:space="preserve"> treba uključiti sljedeće:</w:t>
      </w:r>
    </w:p>
    <w:p w14:paraId="014D65DC" w14:textId="0E10043C" w:rsidR="00A54362" w:rsidRPr="0091756F" w:rsidRDefault="00A54362" w:rsidP="006E3D05">
      <w:pPr>
        <w:spacing w:line="240" w:lineRule="auto"/>
        <w:jc w:val="both"/>
        <w:rPr>
          <w:rFonts w:cstheme="minorHAnsi"/>
          <w:sz w:val="24"/>
          <w:szCs w:val="24"/>
        </w:rPr>
      </w:pPr>
      <w:r w:rsidRPr="0091756F">
        <w:rPr>
          <w:rFonts w:cstheme="minorHAnsi"/>
          <w:sz w:val="24"/>
          <w:szCs w:val="24"/>
        </w:rPr>
        <w:t>•</w:t>
      </w:r>
      <w:r w:rsidRPr="0091756F">
        <w:rPr>
          <w:rFonts w:cstheme="minorHAnsi"/>
          <w:sz w:val="24"/>
          <w:szCs w:val="24"/>
        </w:rPr>
        <w:tab/>
        <w:t xml:space="preserve">U </w:t>
      </w:r>
      <w:r w:rsidR="00124228" w:rsidRPr="0091756F">
        <w:rPr>
          <w:rFonts w:cstheme="minorHAnsi"/>
          <w:sz w:val="24"/>
          <w:szCs w:val="24"/>
        </w:rPr>
        <w:t>oglasima</w:t>
      </w:r>
      <w:r w:rsidRPr="0091756F">
        <w:rPr>
          <w:rFonts w:cstheme="minorHAnsi"/>
          <w:sz w:val="24"/>
          <w:szCs w:val="24"/>
        </w:rPr>
        <w:t xml:space="preserve"> treba biti primijenjen vizualni identitet Grada Zagreba i Gradskog ureda za gospodarstvo, energetiku i zaštitu okoliša</w:t>
      </w:r>
      <w:r w:rsidR="00300D20" w:rsidRPr="0091756F">
        <w:rPr>
          <w:rFonts w:cstheme="minorHAnsi"/>
          <w:sz w:val="24"/>
          <w:szCs w:val="24"/>
        </w:rPr>
        <w:t xml:space="preserve"> i vizual projekta</w:t>
      </w:r>
      <w:r w:rsidR="004669C7" w:rsidRPr="0091756F">
        <w:rPr>
          <w:rFonts w:cstheme="minorHAnsi"/>
          <w:sz w:val="24"/>
          <w:szCs w:val="24"/>
        </w:rPr>
        <w:t xml:space="preserve"> te se trebaju koristiti mjere promidžbe kako bi se objavila činjenica da Europska unija sufinancira projekt te da se provodi u sklopu Operativnog programa Konkurentnost i kohezija u okviru Kohezijskog fonda</w:t>
      </w:r>
      <w:r w:rsidR="00195AA1" w:rsidRPr="0091756F">
        <w:rPr>
          <w:rFonts w:cstheme="minorHAnsi"/>
          <w:sz w:val="24"/>
          <w:szCs w:val="24"/>
        </w:rPr>
        <w:t xml:space="preserve"> sukladno Uputama za </w:t>
      </w:r>
      <w:r w:rsidR="0088013F" w:rsidRPr="0091756F">
        <w:rPr>
          <w:rFonts w:cstheme="minorHAnsi"/>
          <w:sz w:val="24"/>
          <w:szCs w:val="24"/>
        </w:rPr>
        <w:t>korisnike sredstava Informiranje, komunikacija i vidljivost projekata financiranih u okviru Europskog fonda za regionalni razvoj (EFRR), Europskog socijalnog fonda (ESF) i Kohezijskog fonda (KF) za razdoblje 2014.-2020.“.</w:t>
      </w:r>
    </w:p>
    <w:p w14:paraId="11496B89" w14:textId="3604B739" w:rsidR="00A54362" w:rsidRPr="006E6C9D" w:rsidRDefault="00A54362" w:rsidP="006E6C9D">
      <w:pPr>
        <w:jc w:val="both"/>
        <w:rPr>
          <w:sz w:val="24"/>
          <w:szCs w:val="24"/>
        </w:rPr>
      </w:pPr>
      <w:r w:rsidRPr="0091756F">
        <w:rPr>
          <w:rFonts w:cstheme="minorHAnsi"/>
          <w:sz w:val="24"/>
          <w:szCs w:val="24"/>
        </w:rPr>
        <w:lastRenderedPageBreak/>
        <w:t>•</w:t>
      </w:r>
      <w:r w:rsidRPr="0091756F">
        <w:rPr>
          <w:rFonts w:cstheme="minorHAnsi"/>
          <w:sz w:val="24"/>
          <w:szCs w:val="24"/>
        </w:rPr>
        <w:tab/>
        <w:t>Prijedlog tri rješenja za odabir</w:t>
      </w:r>
      <w:r w:rsidR="006E6C9D">
        <w:rPr>
          <w:rFonts w:cstheme="minorHAnsi"/>
          <w:sz w:val="24"/>
          <w:szCs w:val="24"/>
        </w:rPr>
        <w:t xml:space="preserve"> (</w:t>
      </w:r>
      <w:r w:rsidRPr="0091756F">
        <w:rPr>
          <w:rFonts w:cstheme="minorHAnsi"/>
          <w:sz w:val="24"/>
          <w:szCs w:val="24"/>
        </w:rPr>
        <w:t xml:space="preserve"> </w:t>
      </w:r>
      <w:r w:rsidR="006E6C9D">
        <w:rPr>
          <w:sz w:val="24"/>
          <w:szCs w:val="24"/>
        </w:rPr>
        <w:t xml:space="preserve">*Prijedlozi oglasa se ne moraju dostavljati prilikom izrade ponude. Nakon odabira ponuditelja i sklapanja ugovora odabrani ponuditelj dužan je prijedlog oglasa, minimalno 3 različite verzije, dostaviti na pisano odobrenje Naručitelju. Materijale za izradu oglasa odabranom ponuditelju će dostaviti Naručitelj. </w:t>
      </w:r>
      <w:r w:rsidR="006E6C9D" w:rsidRPr="0091756F">
        <w:rPr>
          <w:sz w:val="24"/>
          <w:szCs w:val="24"/>
        </w:rPr>
        <w:t xml:space="preserve"> </w:t>
      </w:r>
      <w:r w:rsidR="006E6C9D">
        <w:rPr>
          <w:sz w:val="24"/>
          <w:szCs w:val="24"/>
        </w:rPr>
        <w:t>)</w:t>
      </w:r>
    </w:p>
    <w:p w14:paraId="48AF2C9B" w14:textId="77777777" w:rsidR="00A54362" w:rsidRPr="0091756F" w:rsidRDefault="00A54362" w:rsidP="006E3D05">
      <w:pPr>
        <w:spacing w:line="240" w:lineRule="auto"/>
        <w:jc w:val="both"/>
        <w:rPr>
          <w:rFonts w:cstheme="minorHAnsi"/>
          <w:sz w:val="24"/>
          <w:szCs w:val="24"/>
        </w:rPr>
      </w:pPr>
      <w:r w:rsidRPr="0091756F">
        <w:rPr>
          <w:rFonts w:cstheme="minorHAnsi"/>
          <w:sz w:val="24"/>
          <w:szCs w:val="24"/>
        </w:rPr>
        <w:t>•</w:t>
      </w:r>
      <w:r w:rsidRPr="0091756F">
        <w:rPr>
          <w:rFonts w:cstheme="minorHAnsi"/>
          <w:sz w:val="24"/>
          <w:szCs w:val="24"/>
        </w:rPr>
        <w:tab/>
        <w:t xml:space="preserve">Kvalitetno osmišljavanje tekstova i vizualnog identiteta oglasa </w:t>
      </w:r>
    </w:p>
    <w:p w14:paraId="034F0061" w14:textId="47DBAE7A" w:rsidR="00A54362" w:rsidRPr="0091756F" w:rsidRDefault="00300D20" w:rsidP="006E3D05">
      <w:pPr>
        <w:spacing w:line="240" w:lineRule="auto"/>
        <w:jc w:val="both"/>
        <w:rPr>
          <w:sz w:val="24"/>
          <w:szCs w:val="24"/>
        </w:rPr>
      </w:pPr>
      <w:r w:rsidRPr="0091756F">
        <w:rPr>
          <w:sz w:val="24"/>
          <w:szCs w:val="24"/>
        </w:rPr>
        <w:t>Naveden</w:t>
      </w:r>
      <w:r w:rsidR="00A54362" w:rsidRPr="0091756F">
        <w:rPr>
          <w:sz w:val="24"/>
          <w:szCs w:val="24"/>
        </w:rPr>
        <w:t xml:space="preserve"> </w:t>
      </w:r>
      <w:r w:rsidR="003F4CFC" w:rsidRPr="0091756F">
        <w:rPr>
          <w:sz w:val="24"/>
          <w:szCs w:val="24"/>
        </w:rPr>
        <w:t>predme</w:t>
      </w:r>
      <w:r w:rsidRPr="0091756F">
        <w:rPr>
          <w:sz w:val="24"/>
          <w:szCs w:val="24"/>
        </w:rPr>
        <w:t>t</w:t>
      </w:r>
      <w:r w:rsidR="003F4CFC" w:rsidRPr="0091756F">
        <w:rPr>
          <w:sz w:val="24"/>
          <w:szCs w:val="24"/>
        </w:rPr>
        <w:t xml:space="preserve"> oglašavanja</w:t>
      </w:r>
      <w:r w:rsidRPr="0091756F">
        <w:rPr>
          <w:sz w:val="24"/>
          <w:szCs w:val="24"/>
        </w:rPr>
        <w:t xml:space="preserve"> se treba</w:t>
      </w:r>
      <w:r w:rsidR="00A54362" w:rsidRPr="0091756F">
        <w:rPr>
          <w:sz w:val="24"/>
          <w:szCs w:val="24"/>
        </w:rPr>
        <w:t xml:space="preserve"> kvalitetno grafički oblikovati tako da rješenja budu jednostavna i prepoznatljiva. </w:t>
      </w:r>
    </w:p>
    <w:p w14:paraId="08CE3EBE" w14:textId="12357799" w:rsidR="00A54362" w:rsidRPr="0091756F" w:rsidRDefault="00300D20" w:rsidP="006E3D05">
      <w:pPr>
        <w:spacing w:line="240" w:lineRule="auto"/>
        <w:jc w:val="both"/>
        <w:rPr>
          <w:sz w:val="24"/>
          <w:szCs w:val="24"/>
        </w:rPr>
      </w:pPr>
      <w:r w:rsidRPr="0091756F">
        <w:rPr>
          <w:sz w:val="24"/>
          <w:szCs w:val="24"/>
        </w:rPr>
        <w:t>Za dodane informacije potrebno je kontaktirati</w:t>
      </w:r>
      <w:r w:rsidR="00A54362" w:rsidRPr="0091756F">
        <w:rPr>
          <w:sz w:val="24"/>
          <w:szCs w:val="24"/>
        </w:rPr>
        <w:t xml:space="preserve"> Gradski ured za gospodarstvo, energetiku i zaštitu okoliša.</w:t>
      </w:r>
    </w:p>
    <w:p w14:paraId="038B959A" w14:textId="04A395F4" w:rsidR="00A54362" w:rsidRPr="0091756F" w:rsidRDefault="00A54362" w:rsidP="00FA2265">
      <w:pPr>
        <w:jc w:val="both"/>
        <w:rPr>
          <w:sz w:val="24"/>
          <w:szCs w:val="24"/>
        </w:rPr>
      </w:pPr>
      <w:r w:rsidRPr="0091756F">
        <w:rPr>
          <w:sz w:val="24"/>
          <w:szCs w:val="24"/>
        </w:rPr>
        <w:t xml:space="preserve">Svaka aktivnost povezana s osmišljavanjem i izradom </w:t>
      </w:r>
      <w:r w:rsidR="00300D20" w:rsidRPr="0091756F">
        <w:rPr>
          <w:sz w:val="24"/>
          <w:szCs w:val="24"/>
        </w:rPr>
        <w:t>oglasa koji je predmet</w:t>
      </w:r>
      <w:r w:rsidRPr="0091756F">
        <w:rPr>
          <w:sz w:val="24"/>
          <w:szCs w:val="24"/>
        </w:rPr>
        <w:t xml:space="preserve"> </w:t>
      </w:r>
      <w:r w:rsidR="00300D20" w:rsidRPr="0091756F">
        <w:rPr>
          <w:sz w:val="24"/>
          <w:szCs w:val="24"/>
        </w:rPr>
        <w:t>ovog projektnog zadatka, treba biti odobren</w:t>
      </w:r>
      <w:r w:rsidRPr="0091756F">
        <w:rPr>
          <w:sz w:val="24"/>
          <w:szCs w:val="24"/>
        </w:rPr>
        <w:t xml:space="preserve"> od strane Gradskog ureda za gospodarstvo, energetiku i zaštitu okoliša</w:t>
      </w:r>
      <w:r w:rsidR="00300D20" w:rsidRPr="0091756F">
        <w:rPr>
          <w:sz w:val="24"/>
          <w:szCs w:val="24"/>
        </w:rPr>
        <w:t>.</w:t>
      </w:r>
    </w:p>
    <w:p w14:paraId="398248AA" w14:textId="77777777" w:rsidR="00C636D6" w:rsidRPr="0091756F" w:rsidRDefault="00C636D6" w:rsidP="006E3D05">
      <w:pPr>
        <w:keepNext/>
        <w:spacing w:after="240" w:line="240" w:lineRule="auto"/>
        <w:ind w:left="432" w:hanging="432"/>
        <w:jc w:val="both"/>
        <w:outlineLvl w:val="0"/>
        <w:rPr>
          <w:rFonts w:eastAsia="Times New Roman" w:cstheme="minorHAnsi"/>
          <w:b/>
          <w:iCs/>
          <w:sz w:val="24"/>
          <w:szCs w:val="24"/>
          <w:lang w:eastAsia="hr-HR"/>
        </w:rPr>
      </w:pPr>
      <w:r w:rsidRPr="0091756F">
        <w:rPr>
          <w:rFonts w:eastAsia="Times New Roman" w:cstheme="minorHAnsi"/>
          <w:b/>
          <w:iCs/>
          <w:sz w:val="24"/>
          <w:szCs w:val="24"/>
          <w:lang w:eastAsia="hr-HR"/>
        </w:rPr>
        <w:t>3.</w:t>
      </w:r>
      <w:r w:rsidRPr="0091756F">
        <w:rPr>
          <w:rFonts w:eastAsia="Times New Roman" w:cstheme="minorHAnsi"/>
          <w:iCs/>
          <w:sz w:val="24"/>
          <w:szCs w:val="24"/>
          <w:lang w:eastAsia="hr-HR"/>
        </w:rPr>
        <w:t xml:space="preserve"> </w:t>
      </w:r>
      <w:r w:rsidRPr="0091756F">
        <w:rPr>
          <w:rFonts w:eastAsia="Times New Roman" w:cstheme="minorHAnsi"/>
          <w:b/>
          <w:iCs/>
          <w:sz w:val="24"/>
          <w:szCs w:val="24"/>
          <w:lang w:eastAsia="hr-HR"/>
        </w:rPr>
        <w:t xml:space="preserve">  LOGISTIKA I RASPORED</w:t>
      </w:r>
    </w:p>
    <w:p w14:paraId="562A7BE5" w14:textId="04BA9B9B" w:rsidR="00C636D6" w:rsidRPr="0091756F" w:rsidRDefault="00C636D6" w:rsidP="006E3D05">
      <w:pPr>
        <w:keepNext/>
        <w:numPr>
          <w:ilvl w:val="1"/>
          <w:numId w:val="0"/>
        </w:numPr>
        <w:tabs>
          <w:tab w:val="left" w:pos="567"/>
        </w:tabs>
        <w:spacing w:after="240" w:line="240" w:lineRule="auto"/>
        <w:jc w:val="both"/>
        <w:outlineLvl w:val="1"/>
        <w:rPr>
          <w:rFonts w:eastAsia="Times New Roman" w:cstheme="minorHAnsi"/>
          <w:sz w:val="24"/>
          <w:szCs w:val="24"/>
          <w:lang w:eastAsia="hr-HR"/>
        </w:rPr>
      </w:pPr>
      <w:bookmarkStart w:id="1" w:name="_Toc248195276"/>
      <w:r w:rsidRPr="0091756F">
        <w:rPr>
          <w:rFonts w:eastAsia="Times New Roman" w:cstheme="minorHAnsi"/>
          <w:sz w:val="24"/>
          <w:szCs w:val="24"/>
          <w:lang w:eastAsia="hr-HR"/>
        </w:rPr>
        <w:t xml:space="preserve">3.1. Geografsko područje </w:t>
      </w:r>
      <w:r w:rsidR="00D61E25" w:rsidRPr="0091756F">
        <w:rPr>
          <w:rFonts w:eastAsia="Times New Roman" w:cstheme="minorHAnsi"/>
          <w:sz w:val="24"/>
          <w:szCs w:val="24"/>
          <w:lang w:eastAsia="hr-HR"/>
        </w:rPr>
        <w:t>–</w:t>
      </w:r>
      <w:r w:rsidRPr="0091756F">
        <w:rPr>
          <w:rFonts w:eastAsia="Times New Roman" w:cstheme="minorHAnsi"/>
          <w:sz w:val="24"/>
          <w:szCs w:val="24"/>
          <w:lang w:eastAsia="hr-HR"/>
        </w:rPr>
        <w:t xml:space="preserve"> </w:t>
      </w:r>
      <w:r w:rsidR="00D61E25" w:rsidRPr="0091756F">
        <w:rPr>
          <w:rFonts w:eastAsia="Times New Roman" w:cstheme="minorHAnsi"/>
          <w:sz w:val="24"/>
          <w:szCs w:val="24"/>
          <w:lang w:eastAsia="hr-HR"/>
        </w:rPr>
        <w:t>mjesto izvođenja -</w:t>
      </w:r>
      <w:r w:rsidRPr="0091756F">
        <w:rPr>
          <w:rFonts w:eastAsia="Times New Roman" w:cstheme="minorHAnsi"/>
          <w:sz w:val="24"/>
          <w:szCs w:val="24"/>
          <w:lang w:eastAsia="hr-HR"/>
        </w:rPr>
        <w:t xml:space="preserve"> Grad Zagreb </w:t>
      </w:r>
    </w:p>
    <w:bookmarkEnd w:id="1"/>
    <w:p w14:paraId="6607A714" w14:textId="5DCF908B" w:rsidR="00C636D6" w:rsidRPr="005C5498" w:rsidRDefault="00D61E25" w:rsidP="005C5498">
      <w:pPr>
        <w:spacing w:line="240" w:lineRule="auto"/>
        <w:jc w:val="both"/>
        <w:rPr>
          <w:rFonts w:eastAsia="Times New Roman" w:cstheme="minorHAnsi"/>
          <w:sz w:val="24"/>
          <w:szCs w:val="24"/>
          <w:lang w:eastAsia="hr-HR"/>
        </w:rPr>
      </w:pPr>
      <w:r w:rsidRPr="0091756F">
        <w:rPr>
          <w:rFonts w:eastAsia="Times New Roman" w:cstheme="minorHAnsi"/>
          <w:sz w:val="24"/>
          <w:szCs w:val="24"/>
          <w:lang w:eastAsia="hr-HR"/>
        </w:rPr>
        <w:t>3.2</w:t>
      </w:r>
      <w:r w:rsidR="00300D20" w:rsidRPr="0091756F">
        <w:rPr>
          <w:rFonts w:eastAsia="Times New Roman" w:cstheme="minorHAnsi"/>
          <w:sz w:val="24"/>
          <w:szCs w:val="24"/>
          <w:lang w:eastAsia="hr-HR"/>
        </w:rPr>
        <w:t xml:space="preserve">. Rok za izvršenje od </w:t>
      </w:r>
      <w:r w:rsidR="00B46E03" w:rsidRPr="0091756F">
        <w:rPr>
          <w:rFonts w:eastAsia="Times New Roman" w:cstheme="minorHAnsi"/>
          <w:sz w:val="24"/>
          <w:szCs w:val="24"/>
          <w:lang w:eastAsia="hr-HR"/>
        </w:rPr>
        <w:t>travnja</w:t>
      </w:r>
      <w:r w:rsidR="00300D20" w:rsidRPr="0091756F">
        <w:rPr>
          <w:rFonts w:eastAsia="Times New Roman" w:cstheme="minorHAnsi"/>
          <w:sz w:val="24"/>
          <w:szCs w:val="24"/>
          <w:lang w:eastAsia="hr-HR"/>
        </w:rPr>
        <w:t xml:space="preserve"> 2019. do </w:t>
      </w:r>
      <w:r w:rsidR="00B46E03" w:rsidRPr="0091756F">
        <w:rPr>
          <w:rFonts w:eastAsia="Times New Roman" w:cstheme="minorHAnsi"/>
          <w:sz w:val="24"/>
          <w:szCs w:val="24"/>
          <w:lang w:eastAsia="hr-HR"/>
        </w:rPr>
        <w:t>kolovoza</w:t>
      </w:r>
      <w:r w:rsidR="00300D20" w:rsidRPr="0091756F">
        <w:rPr>
          <w:rFonts w:eastAsia="Times New Roman" w:cstheme="minorHAnsi"/>
          <w:sz w:val="24"/>
          <w:szCs w:val="24"/>
          <w:lang w:eastAsia="hr-HR"/>
        </w:rPr>
        <w:t xml:space="preserve"> 2020. </w:t>
      </w:r>
    </w:p>
    <w:p w14:paraId="42E12316" w14:textId="1D01B84A" w:rsidR="00C636D6" w:rsidRPr="0091756F" w:rsidRDefault="00C636D6" w:rsidP="00C636D6">
      <w:pPr>
        <w:rPr>
          <w:rFonts w:eastAsia="Times New Roman" w:cstheme="minorHAnsi"/>
          <w:b/>
          <w:sz w:val="24"/>
          <w:szCs w:val="24"/>
          <w:lang w:eastAsia="hr-HR"/>
        </w:rPr>
      </w:pPr>
      <w:r w:rsidRPr="0091756F">
        <w:rPr>
          <w:rFonts w:eastAsia="Times New Roman" w:cstheme="minorHAnsi"/>
          <w:b/>
          <w:sz w:val="24"/>
          <w:szCs w:val="24"/>
          <w:lang w:eastAsia="hr-HR"/>
        </w:rPr>
        <w:t>4. IZVJEŠTAVANJE I PLAĆANJE</w:t>
      </w:r>
    </w:p>
    <w:p w14:paraId="520BC946" w14:textId="77777777" w:rsidR="00C636D6" w:rsidRPr="0091756F" w:rsidRDefault="00C636D6" w:rsidP="00C636D6">
      <w:pPr>
        <w:jc w:val="both"/>
        <w:rPr>
          <w:rFonts w:eastAsia="Times New Roman" w:cstheme="minorHAnsi"/>
          <w:color w:val="FF0000"/>
          <w:sz w:val="24"/>
          <w:szCs w:val="24"/>
          <w:lang w:eastAsia="hr-HR"/>
        </w:rPr>
      </w:pPr>
      <w:r w:rsidRPr="0091756F">
        <w:rPr>
          <w:rFonts w:eastAsia="Times New Roman" w:cstheme="minorHAnsi"/>
          <w:sz w:val="24"/>
          <w:szCs w:val="24"/>
          <w:lang w:eastAsia="hr-HR"/>
        </w:rPr>
        <w:t>Izvršitelj ispostavlja fakturu na mjesečnoj bazi. Plaćanje će se izvršiti po ispostavljenoj fakturi, u roku 60 dana od dana zaprimanja iste.</w:t>
      </w:r>
    </w:p>
    <w:p w14:paraId="00994A10" w14:textId="56658A36" w:rsidR="005C5498" w:rsidRPr="005C5498" w:rsidRDefault="00C636D6" w:rsidP="00C636D6">
      <w:pPr>
        <w:jc w:val="both"/>
        <w:rPr>
          <w:rFonts w:eastAsia="Times New Roman" w:cstheme="minorHAnsi"/>
          <w:sz w:val="24"/>
          <w:szCs w:val="24"/>
          <w:lang w:eastAsia="hr-HR"/>
        </w:rPr>
      </w:pPr>
      <w:r w:rsidRPr="0091756F">
        <w:rPr>
          <w:rFonts w:eastAsia="Times New Roman" w:cstheme="minorHAnsi"/>
          <w:sz w:val="24"/>
          <w:szCs w:val="24"/>
          <w:lang w:eastAsia="hr-HR"/>
        </w:rPr>
        <w:t>Prije ispostavljanja fakture, Izvršitelj dostavlja Izviješće o provedenoj aktivnosti Naručitelju u elektronskom obliku koji daje suglasnost ili predlaže izmjene i dopune istog.</w:t>
      </w:r>
    </w:p>
    <w:p w14:paraId="6CD553E9" w14:textId="73B296D6" w:rsidR="006B113E" w:rsidRPr="006B113E" w:rsidRDefault="006B113E" w:rsidP="00C636D6">
      <w:pPr>
        <w:jc w:val="both"/>
        <w:rPr>
          <w:rFonts w:eastAsia="Times New Roman" w:cstheme="minorHAnsi"/>
          <w:b/>
          <w:sz w:val="24"/>
          <w:szCs w:val="24"/>
          <w:lang w:eastAsia="hr-HR"/>
        </w:rPr>
      </w:pPr>
      <w:r w:rsidRPr="006B113E">
        <w:rPr>
          <w:rFonts w:eastAsia="Times New Roman" w:cstheme="minorHAnsi"/>
          <w:b/>
          <w:sz w:val="24"/>
          <w:szCs w:val="24"/>
          <w:lang w:eastAsia="hr-HR"/>
        </w:rPr>
        <w:t xml:space="preserve">IZJAVA PONUDITELJA: </w:t>
      </w:r>
    </w:p>
    <w:p w14:paraId="0C620870" w14:textId="27EA703A" w:rsidR="00BF2F40" w:rsidRDefault="006B113E" w:rsidP="00C636D6">
      <w:pPr>
        <w:jc w:val="both"/>
        <w:rPr>
          <w:rFonts w:eastAsia="Times New Roman" w:cstheme="minorHAnsi"/>
          <w:sz w:val="24"/>
          <w:szCs w:val="24"/>
          <w:lang w:eastAsia="hr-HR"/>
        </w:rPr>
      </w:pPr>
      <w:r w:rsidRPr="006B113E">
        <w:rPr>
          <w:rFonts w:eastAsia="Times New Roman" w:cstheme="minorHAnsi"/>
          <w:sz w:val="24"/>
          <w:szCs w:val="24"/>
          <w:lang w:eastAsia="hr-HR"/>
        </w:rPr>
        <w:t>Poznat nam je ovaj Projektni zadatak za uslugu oglašavanja na temu održivog gospodarenja otpadom</w:t>
      </w:r>
      <w:r w:rsidR="0011569A">
        <w:rPr>
          <w:rFonts w:eastAsia="Times New Roman" w:cstheme="minorHAnsi"/>
          <w:sz w:val="24"/>
          <w:szCs w:val="24"/>
          <w:lang w:eastAsia="hr-HR"/>
        </w:rPr>
        <w:t xml:space="preserve"> </w:t>
      </w:r>
      <w:r w:rsidR="0011569A">
        <w:rPr>
          <w:sz w:val="24"/>
          <w:szCs w:val="24"/>
        </w:rPr>
        <w:t>u sklopu projekta 'Stavi pravu stvar na pravo mjesto'</w:t>
      </w:r>
      <w:r w:rsidRPr="006B113E">
        <w:rPr>
          <w:rFonts w:eastAsia="Times New Roman" w:cstheme="minorHAnsi"/>
          <w:sz w:val="24"/>
          <w:szCs w:val="24"/>
          <w:lang w:eastAsia="hr-HR"/>
        </w:rPr>
        <w:t xml:space="preserve">, prihvaćamo ga u cijelosti te njegovom ovjerom </w:t>
      </w:r>
      <w:r w:rsidR="005C5498">
        <w:rPr>
          <w:rFonts w:eastAsia="Times New Roman" w:cstheme="minorHAnsi"/>
          <w:sz w:val="24"/>
          <w:szCs w:val="24"/>
          <w:lang w:eastAsia="hr-HR"/>
        </w:rPr>
        <w:t>prihvaćamo sve njegove odredbe.</w:t>
      </w:r>
    </w:p>
    <w:p w14:paraId="67E03C1B" w14:textId="77777777" w:rsidR="00BF2F40" w:rsidRPr="005C5498" w:rsidRDefault="00BF2F40" w:rsidP="00C636D6">
      <w:pPr>
        <w:jc w:val="both"/>
        <w:rPr>
          <w:rFonts w:eastAsia="Times New Roman" w:cstheme="minorHAnsi"/>
          <w:sz w:val="24"/>
          <w:szCs w:val="24"/>
          <w:lang w:eastAsia="hr-HR"/>
        </w:rPr>
      </w:pPr>
    </w:p>
    <w:p w14:paraId="3132C921" w14:textId="7239ECAA" w:rsidR="006B113E" w:rsidRPr="006B113E" w:rsidRDefault="006B113E" w:rsidP="00C636D6">
      <w:pPr>
        <w:jc w:val="both"/>
        <w:rPr>
          <w:rFonts w:eastAsia="Times New Roman" w:cstheme="minorHAnsi"/>
          <w:sz w:val="24"/>
          <w:szCs w:val="24"/>
          <w:lang w:eastAsia="hr-HR"/>
        </w:rPr>
      </w:pPr>
      <w:r w:rsidRPr="006B113E">
        <w:rPr>
          <w:rFonts w:eastAsia="Times New Roman" w:cstheme="minorHAnsi"/>
          <w:sz w:val="24"/>
          <w:szCs w:val="24"/>
          <w:lang w:eastAsia="hr-HR"/>
        </w:rPr>
        <w:t>U ____________________________, ______ ______ 2019. godine</w:t>
      </w:r>
    </w:p>
    <w:p w14:paraId="222BBE4F" w14:textId="557ABAA8" w:rsidR="006B113E" w:rsidRDefault="006B113E" w:rsidP="00C636D6">
      <w:pPr>
        <w:jc w:val="both"/>
        <w:rPr>
          <w:rFonts w:eastAsia="Times New Roman" w:cstheme="minorHAnsi"/>
          <w:lang w:eastAsia="hr-HR"/>
        </w:rPr>
      </w:pPr>
    </w:p>
    <w:p w14:paraId="64C2BBAD" w14:textId="206ECC40" w:rsidR="006B113E" w:rsidRPr="006B113E" w:rsidRDefault="006B113E" w:rsidP="00BF2F40">
      <w:pPr>
        <w:jc w:val="right"/>
        <w:rPr>
          <w:rFonts w:eastAsia="Times New Roman" w:cstheme="minorHAnsi"/>
          <w:sz w:val="24"/>
          <w:szCs w:val="24"/>
          <w:lang w:eastAsia="hr-HR"/>
        </w:rPr>
      </w:pPr>
      <w:r w:rsidRPr="006B113E">
        <w:rPr>
          <w:rFonts w:eastAsia="Times New Roman" w:cstheme="minorHAnsi"/>
          <w:sz w:val="24"/>
          <w:szCs w:val="24"/>
          <w:lang w:eastAsia="hr-HR"/>
        </w:rPr>
        <w:t>M.P.                     za Ponuditelja:</w:t>
      </w:r>
    </w:p>
    <w:p w14:paraId="21807C7F" w14:textId="7FEDAE7E" w:rsidR="006B113E" w:rsidRPr="006B113E" w:rsidRDefault="006B113E" w:rsidP="006B113E">
      <w:pPr>
        <w:jc w:val="right"/>
        <w:rPr>
          <w:rFonts w:eastAsia="Times New Roman" w:cstheme="minorHAnsi"/>
          <w:sz w:val="24"/>
          <w:szCs w:val="24"/>
          <w:lang w:eastAsia="hr-HR"/>
        </w:rPr>
      </w:pPr>
      <w:r w:rsidRPr="006B113E">
        <w:rPr>
          <w:rFonts w:eastAsia="Times New Roman" w:cstheme="minorHAnsi"/>
          <w:sz w:val="24"/>
          <w:szCs w:val="24"/>
          <w:lang w:eastAsia="hr-HR"/>
        </w:rPr>
        <w:t xml:space="preserve">__________________________ </w:t>
      </w:r>
    </w:p>
    <w:p w14:paraId="342234D8" w14:textId="4821B69C" w:rsidR="00F52BDA" w:rsidRPr="0079245D" w:rsidRDefault="0079245D" w:rsidP="0079245D">
      <w:pPr>
        <w:jc w:val="right"/>
        <w:rPr>
          <w:rFonts w:eastAsia="Times New Roman" w:cstheme="minorHAnsi"/>
          <w:sz w:val="24"/>
          <w:szCs w:val="24"/>
          <w:lang w:eastAsia="hr-HR"/>
        </w:rPr>
      </w:pPr>
      <w:r>
        <w:rPr>
          <w:rFonts w:eastAsia="Times New Roman" w:cstheme="minorHAnsi"/>
          <w:sz w:val="24"/>
          <w:szCs w:val="24"/>
          <w:lang w:eastAsia="hr-HR"/>
        </w:rPr>
        <w:t>(pečat i potpis ovlaštene osobe9</w:t>
      </w:r>
    </w:p>
    <w:p w14:paraId="455C6AA8" w14:textId="77777777" w:rsidR="00F52BDA" w:rsidRPr="00DB4A56" w:rsidRDefault="00F52BDA" w:rsidP="00FA2265">
      <w:pPr>
        <w:jc w:val="both"/>
      </w:pPr>
    </w:p>
    <w:sectPr w:rsidR="00F52BDA" w:rsidRPr="00DB4A5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3A3F1F" w14:textId="77777777" w:rsidR="00843812" w:rsidRDefault="00843812" w:rsidP="00796BD1">
      <w:pPr>
        <w:spacing w:after="0" w:line="240" w:lineRule="auto"/>
      </w:pPr>
      <w:r>
        <w:separator/>
      </w:r>
    </w:p>
  </w:endnote>
  <w:endnote w:type="continuationSeparator" w:id="0">
    <w:p w14:paraId="0684511F" w14:textId="77777777" w:rsidR="00843812" w:rsidRDefault="00843812" w:rsidP="00796B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36E382" w14:textId="77777777" w:rsidR="00843812" w:rsidRDefault="00843812" w:rsidP="00796BD1">
      <w:pPr>
        <w:spacing w:after="0" w:line="240" w:lineRule="auto"/>
      </w:pPr>
      <w:r>
        <w:separator/>
      </w:r>
    </w:p>
  </w:footnote>
  <w:footnote w:type="continuationSeparator" w:id="0">
    <w:p w14:paraId="100FFA5E" w14:textId="77777777" w:rsidR="00843812" w:rsidRDefault="00843812" w:rsidP="00796B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4947B4" w14:textId="35C8D568" w:rsidR="0055781A" w:rsidRPr="0055781A" w:rsidRDefault="0055781A">
    <w:pPr>
      <w:pStyle w:val="Header"/>
      <w:rPr>
        <w:sz w:val="24"/>
        <w:szCs w:val="24"/>
      </w:rPr>
    </w:pPr>
    <w:r w:rsidRPr="0055781A">
      <w:rPr>
        <w:sz w:val="24"/>
        <w:szCs w:val="24"/>
      </w:rPr>
      <w:t>USLUGA OGLAŠAVANJA NA TEMU ODRŽIVOG GOSPODARENJA OTPADOM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262977"/>
    <w:multiLevelType w:val="hybridMultilevel"/>
    <w:tmpl w:val="CA74508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F6D5903"/>
    <w:multiLevelType w:val="hybridMultilevel"/>
    <w:tmpl w:val="396665B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5CF"/>
    <w:rsid w:val="00010CA1"/>
    <w:rsid w:val="000319AC"/>
    <w:rsid w:val="000803CA"/>
    <w:rsid w:val="00096433"/>
    <w:rsid w:val="000E1577"/>
    <w:rsid w:val="0011569A"/>
    <w:rsid w:val="00124228"/>
    <w:rsid w:val="00145D21"/>
    <w:rsid w:val="00195AA1"/>
    <w:rsid w:val="001C6F62"/>
    <w:rsid w:val="002111CC"/>
    <w:rsid w:val="002129CC"/>
    <w:rsid w:val="00227546"/>
    <w:rsid w:val="002413D5"/>
    <w:rsid w:val="00265D43"/>
    <w:rsid w:val="0028461A"/>
    <w:rsid w:val="00285C7B"/>
    <w:rsid w:val="0029607F"/>
    <w:rsid w:val="00297334"/>
    <w:rsid w:val="002A3C39"/>
    <w:rsid w:val="002B4EA0"/>
    <w:rsid w:val="00300D20"/>
    <w:rsid w:val="00317EDE"/>
    <w:rsid w:val="00326A3C"/>
    <w:rsid w:val="00346149"/>
    <w:rsid w:val="003F4CFC"/>
    <w:rsid w:val="00400F0B"/>
    <w:rsid w:val="00422833"/>
    <w:rsid w:val="004616D8"/>
    <w:rsid w:val="004669C7"/>
    <w:rsid w:val="00470593"/>
    <w:rsid w:val="00490C82"/>
    <w:rsid w:val="00490D9A"/>
    <w:rsid w:val="004C5FF6"/>
    <w:rsid w:val="004D51B2"/>
    <w:rsid w:val="004E4263"/>
    <w:rsid w:val="0053521E"/>
    <w:rsid w:val="0055781A"/>
    <w:rsid w:val="00564E78"/>
    <w:rsid w:val="00570B54"/>
    <w:rsid w:val="005945DF"/>
    <w:rsid w:val="005B1E1E"/>
    <w:rsid w:val="005C5498"/>
    <w:rsid w:val="005C5A37"/>
    <w:rsid w:val="006020C3"/>
    <w:rsid w:val="00612D57"/>
    <w:rsid w:val="00613D4F"/>
    <w:rsid w:val="00633AC7"/>
    <w:rsid w:val="00636247"/>
    <w:rsid w:val="00665E07"/>
    <w:rsid w:val="00677321"/>
    <w:rsid w:val="00684C53"/>
    <w:rsid w:val="00692937"/>
    <w:rsid w:val="00696784"/>
    <w:rsid w:val="006B113E"/>
    <w:rsid w:val="006D0259"/>
    <w:rsid w:val="006D42E0"/>
    <w:rsid w:val="006E04C8"/>
    <w:rsid w:val="006E3956"/>
    <w:rsid w:val="006E3D05"/>
    <w:rsid w:val="006E6C9D"/>
    <w:rsid w:val="006F13D7"/>
    <w:rsid w:val="00723CD4"/>
    <w:rsid w:val="00725A5F"/>
    <w:rsid w:val="007758FE"/>
    <w:rsid w:val="00790F62"/>
    <w:rsid w:val="0079245D"/>
    <w:rsid w:val="00796BD1"/>
    <w:rsid w:val="007A161D"/>
    <w:rsid w:val="007C1CC5"/>
    <w:rsid w:val="007D66DC"/>
    <w:rsid w:val="007F61DC"/>
    <w:rsid w:val="0081568B"/>
    <w:rsid w:val="00830B07"/>
    <w:rsid w:val="00843812"/>
    <w:rsid w:val="008445EA"/>
    <w:rsid w:val="0088013F"/>
    <w:rsid w:val="00901FF5"/>
    <w:rsid w:val="00905F0F"/>
    <w:rsid w:val="0091709F"/>
    <w:rsid w:val="0091756F"/>
    <w:rsid w:val="00966FA4"/>
    <w:rsid w:val="009703C2"/>
    <w:rsid w:val="00972467"/>
    <w:rsid w:val="00990C29"/>
    <w:rsid w:val="009D499E"/>
    <w:rsid w:val="00A25A12"/>
    <w:rsid w:val="00A54362"/>
    <w:rsid w:val="00A769AD"/>
    <w:rsid w:val="00A8215E"/>
    <w:rsid w:val="00AB696B"/>
    <w:rsid w:val="00AD77BB"/>
    <w:rsid w:val="00AF409F"/>
    <w:rsid w:val="00B11F96"/>
    <w:rsid w:val="00B3343F"/>
    <w:rsid w:val="00B46E03"/>
    <w:rsid w:val="00B62D07"/>
    <w:rsid w:val="00B62DEF"/>
    <w:rsid w:val="00B64349"/>
    <w:rsid w:val="00B66599"/>
    <w:rsid w:val="00B90C3C"/>
    <w:rsid w:val="00BB0F6D"/>
    <w:rsid w:val="00BD0EDD"/>
    <w:rsid w:val="00BD2AC7"/>
    <w:rsid w:val="00BF2F40"/>
    <w:rsid w:val="00C03FB8"/>
    <w:rsid w:val="00C15CBB"/>
    <w:rsid w:val="00C3510D"/>
    <w:rsid w:val="00C56572"/>
    <w:rsid w:val="00C573F6"/>
    <w:rsid w:val="00C636D6"/>
    <w:rsid w:val="00C8347B"/>
    <w:rsid w:val="00C94D8E"/>
    <w:rsid w:val="00C96353"/>
    <w:rsid w:val="00CD5591"/>
    <w:rsid w:val="00CF1FA0"/>
    <w:rsid w:val="00CF31E3"/>
    <w:rsid w:val="00D01521"/>
    <w:rsid w:val="00D30E48"/>
    <w:rsid w:val="00D529D3"/>
    <w:rsid w:val="00D61E25"/>
    <w:rsid w:val="00D955CF"/>
    <w:rsid w:val="00DB4A56"/>
    <w:rsid w:val="00DD2724"/>
    <w:rsid w:val="00DE0DE0"/>
    <w:rsid w:val="00E019F2"/>
    <w:rsid w:val="00E73600"/>
    <w:rsid w:val="00EA464C"/>
    <w:rsid w:val="00EA6EF4"/>
    <w:rsid w:val="00EC2D04"/>
    <w:rsid w:val="00EF0009"/>
    <w:rsid w:val="00F036BB"/>
    <w:rsid w:val="00F07CBB"/>
    <w:rsid w:val="00F52BDA"/>
    <w:rsid w:val="00F86454"/>
    <w:rsid w:val="00F91FF4"/>
    <w:rsid w:val="00FA2265"/>
    <w:rsid w:val="00FA2C3F"/>
    <w:rsid w:val="00FD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E3A8B1"/>
  <w15:docId w15:val="{5B95FD63-4390-443D-8E9D-264D267A1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643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6B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6BD1"/>
  </w:style>
  <w:style w:type="paragraph" w:styleId="Footer">
    <w:name w:val="footer"/>
    <w:basedOn w:val="Normal"/>
    <w:link w:val="FooterChar"/>
    <w:uiPriority w:val="99"/>
    <w:unhideWhenUsed/>
    <w:rsid w:val="00796B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6BD1"/>
  </w:style>
  <w:style w:type="paragraph" w:styleId="CommentText">
    <w:name w:val="annotation text"/>
    <w:basedOn w:val="Normal"/>
    <w:link w:val="CommentTextChar"/>
    <w:uiPriority w:val="99"/>
    <w:semiHidden/>
    <w:unhideWhenUsed/>
    <w:rsid w:val="00F52BD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2BDA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F52BDA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2B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2BDA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25A5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25A5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609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624</Words>
  <Characters>3560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</dc:creator>
  <cp:lastModifiedBy>Kristina Treger</cp:lastModifiedBy>
  <cp:revision>2</cp:revision>
  <cp:lastPrinted>2019-03-27T09:21:00Z</cp:lastPrinted>
  <dcterms:created xsi:type="dcterms:W3CDTF">2019-04-15T05:53:00Z</dcterms:created>
  <dcterms:modified xsi:type="dcterms:W3CDTF">2019-04-15T05:53:00Z</dcterms:modified>
</cp:coreProperties>
</file>